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1B" w:rsidRPr="00260D1B" w:rsidRDefault="00260D1B" w:rsidP="00260D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школьного ученического самоуправления «Школа - это мы»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left="495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проекта: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left="495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 туристско - краеведческого кружка </w:t>
      </w:r>
      <w:r w:rsidR="0082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Чванова Елизавета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left="495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left="495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истории и обществознания </w:t>
      </w:r>
      <w:proofErr w:type="spellStart"/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Ступникова</w:t>
      </w:r>
      <w:proofErr w:type="spellEnd"/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Викторовна.</w:t>
      </w:r>
    </w:p>
    <w:p w:rsidR="00260D1B" w:rsidRPr="00260D1B" w:rsidRDefault="00260D1B" w:rsidP="00260D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0D1B" w:rsidRPr="00260D1B" w:rsidRDefault="00260D1B" w:rsidP="00260D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развития</w:t>
      </w:r>
    </w:p>
    <w:p w:rsidR="00260D1B" w:rsidRPr="00260D1B" w:rsidRDefault="00260D1B" w:rsidP="00260D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школьного ученического самоуправления  «Школа - это мы»</w:t>
      </w:r>
    </w:p>
    <w:p w:rsidR="00260D1B" w:rsidRPr="00260D1B" w:rsidRDefault="00260D1B" w:rsidP="00260D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«Большенаполовская ООШ имени </w:t>
      </w:r>
      <w:proofErr w:type="spellStart"/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А.А.Каледина</w:t>
      </w:r>
      <w:proofErr w:type="spellEnd"/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Боковского района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Актуальность данного проекта: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В настоящее время в российском обществе происходят глубокие изменения в социальной, политической, культурной сфере. </w:t>
      </w:r>
      <w:proofErr w:type="gramStart"/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изменения настолько значительны, что никто уже не сомневается -  нам предстоит жить в таком обществе,  которое будет существенно отличаться от того, в котором жили наши родители и учителя, -  в обществе,  которому необходима  самостоятельная, активная, творческая личность,  способная делать выбор и брать на себя ответственность.</w:t>
      </w:r>
      <w:proofErr w:type="gramEnd"/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Приступая к работе над проектом,  я провела социологический опрос среди учащихся, учителей и родителей, который показал:  большинство,  </w:t>
      </w:r>
      <w:proofErr w:type="gramStart"/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опрошенных считает, что самоуправление в школе — НЕОБХОДИМО,  потому  что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помогает учащимся раскрывать и реализовывать свой организаторский и творческий потенциал;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такие качества как ответственность, инициативность, самостоятельность, толерантность;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почувствовать свою значимость,  причастность к общему делу.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Но многолетний опыт школ показывает – существует общая для всех </w:t>
      </w: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проблема:</w:t>
      </w: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зачастую учащиеся не принимают активное участие в общественной жизни, много равнодушных к проблемам школы.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Почему</w:t>
      </w:r>
      <w:proofErr w:type="gramStart"/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?</w:t>
      </w:r>
      <w:proofErr w:type="gramEnd"/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самоуправление, как правило, сводится к игре в демократию;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учащиеся слабо </w:t>
      </w:r>
      <w:proofErr w:type="gramStart"/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 себе свои права</w:t>
      </w:r>
      <w:proofErr w:type="gramEnd"/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обязанности, подчас требуют предоставления явно завышенных прав;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 детей и коллектив взрослых действуют в школе изолировано друг от друга, не обеспечивая координацию деятельности по актуальным школьным проблемам.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 К сожалению, такие проблемы существуют и в нашей школе. Безынициативность, безразличие, отсутствие желания действовать, брать на себя ответственность - вот причины, которые указывали учащиеся в анкетах, объясняя нежелание принимать участие в общественной жизни школы, вникать в существующие школьные проблемы. </w:t>
      </w:r>
      <w:proofErr w:type="gramStart"/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Такая социальная пассивность ребят, на наш взгляд,  определяет отсутствие социальной, </w:t>
      </w: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гражданской активности и во взрослой жизни, поэтому важно создавать для учащихся  такие условия, при которых они могли бы почувствовать свою значимость и ценность   как полноправные члены коллектива, способные самостоятельно принимать решения, касающиеся собственного самоопределения в жизни, и нести за них ответственность.</w:t>
      </w:r>
      <w:proofErr w:type="gramEnd"/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 процессе анализа указанных проблем в области школьного самоуправления мы, при поддержке взрослых, пришли к выводу о необходимости реализации  проекта развития ученического самоуправления в школе  под названием «Школа – это мы».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данного проекта: </w:t>
      </w: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права учащихся на участие в управлении школы через вовлечение в общественные отношения и организацию жизнедеятельности ученического коллектива.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формирование у школьников личной готовности к самореализации в условиях современного общества через освоение навыков социального взаимодействия,  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 условий  для полноценного раскрытия и реализации творческих способностей школьников;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инициативы и социальной активности учащихся в решении проблем организации школьной жизни;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культуры межличностных отношений и совместной деятельности;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передача и сохранение традиций.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Правовой базой для организации  и развития ученического самоуправления являются следующие документы: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Всеобщая декларация прав человека (статья № 21);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Конституция РФ (статья 17, статья 30, статья 32);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Закон РФ “Об образовании”;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 Конвенция о правах ребенка (от 20 ноября 1989 г., статья 13, статья 29);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 Федеральный закон «Об основных гарантиях прав ребенка в РФ» (1998г.);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 Устав муниципального бюджетного образовательного учреждения </w:t>
      </w:r>
      <w:r w:rsidR="0001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Большенаполовская основная общеобразовательная школа</w:t>
      </w: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</w:t>
      </w:r>
      <w:proofErr w:type="spellStart"/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А.А.Каледина</w:t>
      </w:r>
      <w:proofErr w:type="spellEnd"/>
      <w:r w:rsidR="0001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Боковского района</w:t>
      </w:r>
      <w:proofErr w:type="gramStart"/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-         Положение об ученическом самоуправлении муниципального бюджетного образовательного учреждения</w:t>
      </w:r>
      <w:r w:rsidR="0001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«Большенаполовская  основная общеобразовательная школа</w:t>
      </w: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</w:t>
      </w:r>
      <w:proofErr w:type="spellStart"/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А.А.Каледина</w:t>
      </w:r>
      <w:proofErr w:type="spellEnd"/>
      <w:r w:rsidR="0001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Боковского района                                                     -         Положение о Совете школы муниципального бюджетного образовательного учреждения</w:t>
      </w:r>
      <w:r w:rsidR="0001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«Большенаполовская  основная общеобразовательная школа</w:t>
      </w: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</w:t>
      </w:r>
      <w:proofErr w:type="spellStart"/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А.А.Каледина</w:t>
      </w:r>
      <w:proofErr w:type="spellEnd"/>
      <w:r w:rsidR="0001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bookmarkStart w:id="0" w:name="_GoBack"/>
      <w:bookmarkEnd w:id="0"/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Боковского района                                                                                      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Принципы, на которых строится ученическое самоуправление: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добровольность,  равноправие, открытость, ответственность, взаимопомощь, взаимоуважение, сотрудничество.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Система ученического самоуправления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Ученическое самоуправление охватывает учащихся 1-9 класс  и  представлено следующим образом: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Ученическая конференция</w:t>
      </w:r>
    </w:p>
    <w:p w:rsidR="00260D1B" w:rsidRPr="00260D1B" w:rsidRDefault="00260D1B" w:rsidP="00260D1B">
      <w:pPr>
        <w:numPr>
          <w:ilvl w:val="0"/>
          <w:numId w:val="1"/>
        </w:numPr>
        <w:shd w:val="clear" w:color="auto" w:fill="FFFFFF"/>
        <w:spacing w:after="0" w:line="240" w:lineRule="auto"/>
        <w:ind w:left="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учебного года проводится ученическая конференция, на которую собираются делегаты от 5-9 классов. Это высший избирательный орган ученического самоуправления. Конференция решает все вопросы жизнедеятельности ученического самоуправления:</w:t>
      </w: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Положение об ученическом самоуправлении и вносит в него изменения;</w:t>
      </w:r>
    </w:p>
    <w:p w:rsidR="00260D1B" w:rsidRPr="00260D1B" w:rsidRDefault="00260D1B" w:rsidP="00260D1B">
      <w:pPr>
        <w:numPr>
          <w:ilvl w:val="0"/>
          <w:numId w:val="1"/>
        </w:numPr>
        <w:shd w:val="clear" w:color="auto" w:fill="FFFFFF"/>
        <w:spacing w:after="0" w:line="240" w:lineRule="auto"/>
        <w:ind w:left="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 дату выборов Лидера школы;</w:t>
      </w: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заслушивает отчеты Совета самоуправления, дает оценку его деятельности;</w:t>
      </w: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органы самоуправления, определяет их полномочия;</w:t>
      </w:r>
    </w:p>
    <w:p w:rsidR="00260D1B" w:rsidRPr="00260D1B" w:rsidRDefault="00260D1B" w:rsidP="00260D1B">
      <w:pPr>
        <w:numPr>
          <w:ilvl w:val="0"/>
          <w:numId w:val="1"/>
        </w:numPr>
        <w:shd w:val="clear" w:color="auto" w:fill="FFFFFF"/>
        <w:spacing w:after="0" w:line="240" w:lineRule="auto"/>
        <w:ind w:left="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 работу центров Совета самоуправления;</w:t>
      </w:r>
    </w:p>
    <w:p w:rsidR="00260D1B" w:rsidRPr="00260D1B" w:rsidRDefault="00260D1B" w:rsidP="00260D1B">
      <w:pPr>
        <w:numPr>
          <w:ilvl w:val="0"/>
          <w:numId w:val="1"/>
        </w:numPr>
        <w:shd w:val="clear" w:color="auto" w:fill="FFFFFF"/>
        <w:spacing w:after="0" w:line="240" w:lineRule="auto"/>
        <w:ind w:left="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вырабатывает предложения по совершенствованию работы школы  в адрес администрации.</w:t>
      </w: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Затем в школе проходят выборы Лидера школы и лидеров классных коллективов. Кандидатами могут быть только учащиеся 5-9 классов. В качестве избирателей на выборах принимают участие учащиеся 5-9 классов, учителя и общешкольный родительский комитет.</w:t>
      </w:r>
    </w:p>
    <w:p w:rsidR="00260D1B" w:rsidRPr="00260D1B" w:rsidRDefault="00260D1B" w:rsidP="00260D1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Ученический Совет самоуправления</w:t>
      </w:r>
    </w:p>
    <w:p w:rsidR="00260D1B" w:rsidRPr="00260D1B" w:rsidRDefault="00260D1B" w:rsidP="00260D1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ученический Совет самоуправления входят:  Лидер школы, лидеры  классов </w:t>
      </w:r>
      <w:proofErr w:type="gramStart"/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 5-11 классов) и учителя-консультанты каждого Центра</w:t>
      </w:r>
    </w:p>
    <w:p w:rsidR="00260D1B" w:rsidRPr="00260D1B" w:rsidRDefault="00260D1B" w:rsidP="00260D1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Главный принцип работы Совета школьного ученического самоуправления:</w:t>
      </w:r>
    </w:p>
    <w:p w:rsidR="00260D1B" w:rsidRPr="00260D1B" w:rsidRDefault="00260D1B" w:rsidP="00260D1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 претендуй - будь!</w:t>
      </w:r>
    </w:p>
    <w:p w:rsidR="00260D1B" w:rsidRPr="00260D1B" w:rsidRDefault="00260D1B" w:rsidP="00260D1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 обещай - действуй!</w:t>
      </w:r>
    </w:p>
    <w:p w:rsidR="00260D1B" w:rsidRPr="00260D1B" w:rsidRDefault="00260D1B" w:rsidP="00260D1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 мечтай - свершай!</w:t>
      </w:r>
    </w:p>
    <w:p w:rsidR="00260D1B" w:rsidRPr="00260D1B" w:rsidRDefault="00260D1B" w:rsidP="00260D1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Собирается Совет школьного ученического самоуправления 1 раз в месяц + по необходимости: обсуждает вопросы, определяющие общие перспективы деятельности Совета школьного ученического самоуправления и центров, обеспечивает стратегию в реализации поставленных целей.</w:t>
      </w:r>
    </w:p>
    <w:p w:rsidR="00260D1B" w:rsidRPr="00260D1B" w:rsidRDefault="00260D1B" w:rsidP="00260D1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выделить </w:t>
      </w: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главные направления деятельности ученического Совета школы:</w:t>
      </w:r>
    </w:p>
    <w:p w:rsidR="00260D1B" w:rsidRPr="00260D1B" w:rsidRDefault="00260D1B" w:rsidP="00260D1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представительское направление - участие ученического Совета школы в решении школьных проблем и принятии решений;</w:t>
      </w:r>
    </w:p>
    <w:p w:rsidR="00260D1B" w:rsidRPr="00260D1B" w:rsidRDefault="00260D1B" w:rsidP="00260D1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информационное направление - информирование школьников о школьных проблемах и путях их решения, о деятельности ученического Совета школы;</w:t>
      </w:r>
    </w:p>
    <w:p w:rsidR="00260D1B" w:rsidRPr="00260D1B" w:rsidRDefault="00260D1B" w:rsidP="00260D1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организаторское направление-поддержка социально значимых и досуговых инициатив школьников;</w:t>
      </w:r>
    </w:p>
    <w:p w:rsidR="00260D1B" w:rsidRPr="00260D1B" w:rsidRDefault="00260D1B" w:rsidP="00260D1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правозащитное направление - защита прав учеников в школе;</w:t>
      </w:r>
    </w:p>
    <w:p w:rsidR="00260D1B" w:rsidRPr="00260D1B" w:rsidRDefault="00260D1B" w:rsidP="00260D1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внешние связи – организация и взаимодействие с социумом.</w:t>
      </w:r>
    </w:p>
    <w:p w:rsidR="00260D1B" w:rsidRPr="00260D1B" w:rsidRDefault="00260D1B" w:rsidP="00260D1B">
      <w:pPr>
        <w:rPr>
          <w:rFonts w:ascii="Times New Roman" w:hAnsi="Times New Roman" w:cs="Times New Roman"/>
          <w:sz w:val="28"/>
          <w:szCs w:val="28"/>
        </w:rPr>
      </w:pPr>
    </w:p>
    <w:p w:rsidR="00260D1B" w:rsidRPr="00260D1B" w:rsidRDefault="00260D1B" w:rsidP="00260D1B">
      <w:pPr>
        <w:rPr>
          <w:rFonts w:ascii="Times New Roman" w:hAnsi="Times New Roman" w:cs="Times New Roman"/>
          <w:sz w:val="28"/>
          <w:szCs w:val="28"/>
        </w:rPr>
      </w:pP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Развитие ученического самоуправления происходит  поэтапно: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этап: </w:t>
      </w: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Делаем вместе</w:t>
      </w: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(дети + взрослые)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навыков самоуправления, для которого характерно проведение работы по воспитанию у учащихся уважения к самому себе, членам коллектива, стремления к активной социальной деятельности.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этап: </w:t>
      </w: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Делаем сами, но можем посоветоваться</w:t>
      </w: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навыков самоуправления, характеризующийся стабильной деятельностью постоянно увеличивающегося актива, расширением его прав и обязанностей.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этап: </w:t>
      </w: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Делаем сами.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совершенствование навыков самоуправления, характеризующееся тем, что основой ученического самоуправления является общественное мнение и </w:t>
      </w:r>
      <w:proofErr w:type="gramStart"/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твёрдо</w:t>
      </w:r>
      <w:proofErr w:type="gramEnd"/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устоявшиеся традиции.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мы на первой ступеньке: всё делаем вместе - взрослые и дети, старшие и младшие, учим друг друга и учимся друг у друга.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ученической конференции были разработаны и приняты </w:t>
      </w: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и обязанности учащихся.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имеют право: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 На уважении своего человеческого достоинства, своего мнения.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 На проявление собственной активности в работе, на творческую реализацию своего потенциала.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 Избирать и быть избранным в органы самоуправления, оценивать их работу.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 Излагать свои проблемы и получать помощь для их решения.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 Участвовать в планировании деятельности и выполнять принятый план.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обязаны: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 Добросовестно учиться, готовить себя к активной трудовой деятельности.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 Действовать на благо школы, заботиться о чести и поддержании ее традиций и авторитета.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 Достойно, культурно вести себя, быть вежливым.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 Быть прилежным и аккуратным учеником.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 Исполнять свои обязанности и поручения.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 Проявлять уважение к старшим, заботиться о младших.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 Беречь свое здоровье и здоровье других.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  Уважать взгляды, убеждения, свободу и достоинство других людей.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    Соблюдать дисциплину на уроках и переменах.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  Бережно относиться к школьному имуществу, следить за чистотой и порядком в своем классном кабинете.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  Заботиться о своем внешнем виде, прическе.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Законы, по которым мы живем: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Будь правдив.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Будь терпелив.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Будь терпим.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Будь трудолюбив.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Делай  добро.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      Умей дарить радость людям.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Умей прощать.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Заботься о своем здоровье и здоровье других.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Уважай человеческое достоинство и взгляды других.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Отстаивая свою свободу, не забывай о свободе другого человека.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 Прежде чем требовать внимания к себе, прояви его к окружающим людям.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Защищай ценности своего классного коллектива и школы, укрепляй и развивай их  традиции.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Педагогическое сопровождение развития ученического самоуправления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Педагогический коллектив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МО классных руководителей;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Библиотека школы;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Психолог       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Ожидаемые результаты проекта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создание единого школьного коллектива детей и взрослых.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повышение активности и заинтересованности учащихся в деятельности ученического  самоуправления;  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Проект рассчитан на три года.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Приобретенные навыки и умения: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ставить цель и достигать её,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организовывать свою деятельность и деятельность других,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работать в команде,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передавать собственный опыт,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анализировать свою деятельность.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Начало положено — мы движемся вперед, к своей цели, появились замыслы, реализуются проекты.  А есть ли у них будущее и приведут ли наши усилия, желания, стремления к успеху? - покажет время: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left="2124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Собраться вместе – это начало.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left="2124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Остаться вместе – это прогресс.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left="2124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Работать вместе – это успех</w:t>
      </w: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0D1B" w:rsidRPr="00260D1B" w:rsidRDefault="00260D1B" w:rsidP="00260D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8"/>
        <w:gridCol w:w="5416"/>
        <w:gridCol w:w="1351"/>
        <w:gridCol w:w="2276"/>
      </w:tblGrid>
      <w:tr w:rsidR="00260D1B" w:rsidRPr="00260D1B" w:rsidTr="006101E8">
        <w:tc>
          <w:tcPr>
            <w:tcW w:w="9571" w:type="dxa"/>
            <w:gridSpan w:val="4"/>
          </w:tcPr>
          <w:p w:rsidR="00260D1B" w:rsidRPr="00260D1B" w:rsidRDefault="00260D1B" w:rsidP="006101E8">
            <w:pPr>
              <w:tabs>
                <w:tab w:val="left" w:pos="3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ab/>
              <w:t>Календарный план реализации проекта</w:t>
            </w:r>
          </w:p>
        </w:tc>
      </w:tr>
      <w:tr w:rsidR="00260D1B" w:rsidRPr="00260D1B" w:rsidTr="006101E8">
        <w:tc>
          <w:tcPr>
            <w:tcW w:w="528" w:type="dxa"/>
            <w:tcBorders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16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ab/>
              <w:t>Мероприятие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реализации</w:t>
            </w:r>
          </w:p>
        </w:tc>
      </w:tr>
      <w:tr w:rsidR="00260D1B" w:rsidRPr="00260D1B" w:rsidTr="006101E8">
        <w:tc>
          <w:tcPr>
            <w:tcW w:w="528" w:type="dxa"/>
            <w:tcBorders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6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260D1B">
            <w:pPr>
              <w:numPr>
                <w:ilvl w:val="0"/>
                <w:numId w:val="1"/>
              </w:numPr>
              <w:shd w:val="clear" w:color="auto" w:fill="FFFFFF"/>
              <w:ind w:left="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начале учебного года проводится ученическая конференция, на которую собираются делегаты от 5-9 классов. Это высший избирательный орган ученического самоуправления. Конференция решает все вопросы жизнедеятельности ученического </w:t>
            </w:r>
            <w:r w:rsidRPr="00260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самоуправления:</w:t>
            </w:r>
            <w:r w:rsidRPr="00260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260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утверждает Положение об ученическом самоуправлении и вносит в него изменения.</w:t>
            </w:r>
          </w:p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</w:tc>
      </w:tr>
      <w:tr w:rsidR="00260D1B" w:rsidRPr="00260D1B" w:rsidTr="006101E8">
        <w:tc>
          <w:tcPr>
            <w:tcW w:w="528" w:type="dxa"/>
            <w:tcBorders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416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 xml:space="preserve">Выборы представителей ученического самоуправления </w:t>
            </w:r>
            <w:proofErr w:type="gramStart"/>
            <w:r w:rsidRPr="00260D1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путем открытого голосования)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55 человек</w:t>
            </w:r>
          </w:p>
        </w:tc>
      </w:tr>
      <w:tr w:rsidR="00260D1B" w:rsidRPr="00260D1B" w:rsidTr="006101E8">
        <w:tc>
          <w:tcPr>
            <w:tcW w:w="528" w:type="dxa"/>
            <w:tcBorders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6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Проведение игр и тренингов на развитие навыков общения и взаимодействия, навыков самооценки и понимания других.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1 раз в месяц.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37 человек</w:t>
            </w:r>
          </w:p>
        </w:tc>
      </w:tr>
      <w:tr w:rsidR="00260D1B" w:rsidRPr="00260D1B" w:rsidTr="006101E8">
        <w:tc>
          <w:tcPr>
            <w:tcW w:w="528" w:type="dxa"/>
            <w:tcBorders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6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Тестирование для лидеров органов ученического самоуправления.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Октябрь, январь, апрель.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</w:tc>
      </w:tr>
      <w:tr w:rsidR="00260D1B" w:rsidRPr="00260D1B" w:rsidTr="006101E8">
        <w:tc>
          <w:tcPr>
            <w:tcW w:w="528" w:type="dxa"/>
            <w:tcBorders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6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Дни самоуправления</w:t>
            </w:r>
            <w:proofErr w:type="gramStart"/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260D1B">
              <w:rPr>
                <w:rFonts w:ascii="Times New Roman" w:hAnsi="Times New Roman" w:cs="Times New Roman"/>
                <w:sz w:val="28"/>
                <w:szCs w:val="28"/>
              </w:rPr>
              <w:t xml:space="preserve"> Важное достижение в реализации задач по демократизации учебного процесса. </w:t>
            </w:r>
            <w:proofErr w:type="gramStart"/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В этот день ученикам старших классов предлагается непосредственно поучаствовать в роли не только учителя, но и завуча и директора)</w:t>
            </w:r>
            <w:proofErr w:type="gramEnd"/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март.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</w:tr>
      <w:tr w:rsidR="00260D1B" w:rsidRPr="00260D1B" w:rsidTr="006101E8">
        <w:tc>
          <w:tcPr>
            <w:tcW w:w="528" w:type="dxa"/>
            <w:tcBorders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16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Изучение удовлетворенности учащихся школьной жизнью.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55 человек</w:t>
            </w:r>
          </w:p>
        </w:tc>
      </w:tr>
      <w:tr w:rsidR="00260D1B" w:rsidRPr="00260D1B" w:rsidTr="006101E8">
        <w:tc>
          <w:tcPr>
            <w:tcW w:w="528" w:type="dxa"/>
            <w:tcBorders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16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shd w:val="clear" w:color="auto" w:fill="FFFFFF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Отчетная конференция</w:t>
            </w:r>
          </w:p>
          <w:p w:rsidR="00260D1B" w:rsidRPr="00260D1B" w:rsidRDefault="00260D1B" w:rsidP="006101E8">
            <w:pPr>
              <w:shd w:val="clear" w:color="auto" w:fill="FFFFFF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В конце учебного года проводится отчетная конференция в форме </w:t>
            </w:r>
            <w:r w:rsidRPr="00260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фестиваля </w:t>
            </w:r>
            <w:r w:rsidRPr="00260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названием</w:t>
            </w:r>
            <w:r w:rsidRPr="00260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«Зажги свою звезду!»</w:t>
            </w:r>
          </w:p>
          <w:p w:rsidR="00260D1B" w:rsidRPr="00260D1B" w:rsidRDefault="00260D1B" w:rsidP="006101E8">
            <w:pPr>
              <w:shd w:val="clear" w:color="auto" w:fill="FFFFFF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 представляет собой творческий отчет о достижениях и успехах Совета школы, каждого центра, отрядов школы и классных </w:t>
            </w:r>
            <w:proofErr w:type="spellStart"/>
            <w:r w:rsidRPr="00260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коллективо</w:t>
            </w:r>
            <w:proofErr w:type="spellEnd"/>
          </w:p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D1B">
              <w:rPr>
                <w:rFonts w:ascii="Times New Roman" w:hAnsi="Times New Roman" w:cs="Times New Roman"/>
                <w:sz w:val="28"/>
                <w:szCs w:val="28"/>
              </w:rPr>
              <w:t>68 человек</w:t>
            </w:r>
          </w:p>
        </w:tc>
      </w:tr>
      <w:tr w:rsidR="00260D1B" w:rsidRPr="00260D1B" w:rsidTr="006101E8">
        <w:tc>
          <w:tcPr>
            <w:tcW w:w="528" w:type="dxa"/>
            <w:tcBorders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1B" w:rsidRPr="00260D1B" w:rsidTr="006101E8">
        <w:tc>
          <w:tcPr>
            <w:tcW w:w="528" w:type="dxa"/>
            <w:tcBorders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1B" w:rsidRPr="00260D1B" w:rsidTr="006101E8">
        <w:tc>
          <w:tcPr>
            <w:tcW w:w="528" w:type="dxa"/>
            <w:tcBorders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1B" w:rsidRPr="00260D1B" w:rsidTr="006101E8">
        <w:tc>
          <w:tcPr>
            <w:tcW w:w="528" w:type="dxa"/>
            <w:tcBorders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260D1B" w:rsidRPr="00260D1B" w:rsidRDefault="00260D1B" w:rsidP="0061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0D1B" w:rsidRPr="00260D1B" w:rsidRDefault="00260D1B" w:rsidP="00260D1B">
      <w:pPr>
        <w:rPr>
          <w:rFonts w:ascii="Times New Roman" w:hAnsi="Times New Roman" w:cs="Times New Roman"/>
          <w:sz w:val="28"/>
          <w:szCs w:val="28"/>
        </w:rPr>
      </w:pPr>
    </w:p>
    <w:p w:rsidR="00260D1B" w:rsidRPr="00260D1B" w:rsidRDefault="00260D1B" w:rsidP="00260D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 туристско – краеведческого кружка                       </w:t>
      </w:r>
      <w:r w:rsidR="0082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Чванова Е.</w:t>
      </w:r>
    </w:p>
    <w:p w:rsidR="00260D1B" w:rsidRPr="00260D1B" w:rsidRDefault="00260D1B" w:rsidP="00260D1B">
      <w:pPr>
        <w:shd w:val="clear" w:color="auto" w:fill="FFFFFF"/>
        <w:tabs>
          <w:tab w:val="left" w:pos="6510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Руководитель –                              </w:t>
      </w:r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Ступникова</w:t>
      </w:r>
      <w:proofErr w:type="spellEnd"/>
      <w:r w:rsidRPr="0026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</w:t>
      </w:r>
    </w:p>
    <w:p w:rsidR="00260D1B" w:rsidRPr="00260D1B" w:rsidRDefault="00260D1B" w:rsidP="00260D1B">
      <w:pPr>
        <w:rPr>
          <w:rFonts w:ascii="Times New Roman" w:hAnsi="Times New Roman" w:cs="Times New Roman"/>
          <w:sz w:val="28"/>
          <w:szCs w:val="28"/>
        </w:rPr>
      </w:pPr>
    </w:p>
    <w:p w:rsidR="00950812" w:rsidRPr="00260D1B" w:rsidRDefault="00950812">
      <w:pPr>
        <w:rPr>
          <w:rFonts w:ascii="Times New Roman" w:hAnsi="Times New Roman" w:cs="Times New Roman"/>
          <w:sz w:val="28"/>
          <w:szCs w:val="28"/>
        </w:rPr>
      </w:pPr>
    </w:p>
    <w:sectPr w:rsidR="00950812" w:rsidRPr="00260D1B" w:rsidSect="0029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954B2"/>
    <w:multiLevelType w:val="multilevel"/>
    <w:tmpl w:val="CAF2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1B"/>
    <w:rsid w:val="00012B04"/>
    <w:rsid w:val="00260D1B"/>
    <w:rsid w:val="00825CB7"/>
    <w:rsid w:val="009301FB"/>
    <w:rsid w:val="0095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D1B"/>
    <w:pPr>
      <w:ind w:left="720"/>
      <w:contextualSpacing/>
    </w:pPr>
  </w:style>
  <w:style w:type="table" w:styleId="a4">
    <w:name w:val="Table Grid"/>
    <w:basedOn w:val="a1"/>
    <w:uiPriority w:val="59"/>
    <w:rsid w:val="00260D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D1B"/>
    <w:pPr>
      <w:ind w:left="720"/>
      <w:contextualSpacing/>
    </w:pPr>
  </w:style>
  <w:style w:type="table" w:styleId="a4">
    <w:name w:val="Table Grid"/>
    <w:basedOn w:val="a1"/>
    <w:uiPriority w:val="59"/>
    <w:rsid w:val="00260D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67CA8-2D21-481A-BD32-81C2129A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1816</Words>
  <Characters>10356</Characters>
  <Application>Microsoft Office Word</Application>
  <DocSecurity>0</DocSecurity>
  <Lines>86</Lines>
  <Paragraphs>24</Paragraphs>
  <ScaleCrop>false</ScaleCrop>
  <Company/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User</cp:lastModifiedBy>
  <cp:revision>5</cp:revision>
  <dcterms:created xsi:type="dcterms:W3CDTF">2015-10-23T09:01:00Z</dcterms:created>
  <dcterms:modified xsi:type="dcterms:W3CDTF">2018-02-13T06:53:00Z</dcterms:modified>
</cp:coreProperties>
</file>